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BF" w:rsidRPr="006745BF" w:rsidRDefault="006745BF" w:rsidP="00674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5BF"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</w:p>
    <w:p w:rsidR="006745BF" w:rsidRPr="006745BF" w:rsidRDefault="006745BF" w:rsidP="00674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5BF">
        <w:rPr>
          <w:rFonts w:ascii="Times New Roman" w:eastAsia="Times New Roman" w:hAnsi="Times New Roman" w:cs="Times New Roman"/>
          <w:sz w:val="28"/>
          <w:szCs w:val="28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sz w:val="28"/>
          <w:szCs w:val="28"/>
        </w:rPr>
        <w:t>основам духовно-нравственной культуры народов России</w:t>
      </w:r>
    </w:p>
    <w:p w:rsidR="006745BF" w:rsidRDefault="006745BF" w:rsidP="00674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Рабочая программа по учебному предмету «Основы духовно-нравственной культуры народов России. Основы религиозных культур народов России»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ФГОС, требований к результатам освоения основной общеобразовательной программы НОО ОУ, Концепции духовно-нравственного развития и воспитания личности гражданина России, Рабочей программы к учебнику «Основы духовно-нравственной культуры народов России. Основы религиозных культур народов России». 5 класс автор составитель: С. В. Агафонов, К. А. Кочегаров «Русское слово», 2012.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 по учебно-методическому комплекту:</w:t>
      </w:r>
    </w:p>
    <w:p w:rsidR="006745BF" w:rsidRDefault="006745BF" w:rsidP="006745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      учебник А.Н.Сахарова,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К.А.Кочегарова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России. Основы религиозных культур народов России», 5 класс, М. Русское слово.</w:t>
      </w:r>
    </w:p>
    <w:p w:rsidR="006745BF" w:rsidRDefault="006745BF" w:rsidP="006745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      Программа курса к учебнику А.Н. Сахарова,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России. Основы религиозных культур народов России», 5 класс, М. Русское слово  (ФГОС.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Инновационная школа)</w:t>
      </w:r>
      <w:proofErr w:type="gramEnd"/>
    </w:p>
    <w:p w:rsidR="006745BF" w:rsidRDefault="006745BF" w:rsidP="006745BF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AC6468">
        <w:rPr>
          <w:rFonts w:ascii="Times New Roman" w:eastAsia="Times New Roman" w:hAnsi="Times New Roman" w:cs="Times New Roman"/>
          <w:sz w:val="28"/>
          <w:szCs w:val="28"/>
        </w:rPr>
        <w:t xml:space="preserve">   Предмет «</w:t>
      </w:r>
      <w:r w:rsidRPr="00AC6468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. Основы религиозных культур народов России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>»   в  соответствии с базисным учебным планом  изучается на ступени основного общего образования в качестве обязательного предмета в 5</w:t>
      </w:r>
      <w:r w:rsidRPr="00AC6468">
        <w:rPr>
          <w:rFonts w:ascii="Times New Roman" w:hAnsi="Times New Roman" w:cs="Times New Roman"/>
          <w:sz w:val="28"/>
          <w:szCs w:val="28"/>
        </w:rPr>
        <w:t xml:space="preserve"> 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AC6468">
        <w:rPr>
          <w:rFonts w:ascii="Times New Roman" w:hAnsi="Times New Roman" w:cs="Times New Roman"/>
          <w:sz w:val="28"/>
          <w:szCs w:val="28"/>
        </w:rPr>
        <w:t>е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6468">
        <w:rPr>
          <w:rFonts w:ascii="Times New Roman" w:hAnsi="Times New Roman" w:cs="Times New Roman"/>
          <w:sz w:val="28"/>
          <w:szCs w:val="28"/>
        </w:rPr>
        <w:t>1 час</w:t>
      </w:r>
      <w:r w:rsidRPr="00AC6468"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>
        <w:rPr>
          <w:rFonts w:ascii="Calibri" w:eastAsia="Times New Roman" w:hAnsi="Calibri" w:cs="Times New Roman"/>
          <w:sz w:val="28"/>
          <w:szCs w:val="28"/>
        </w:rPr>
        <w:t xml:space="preserve">.     </w:t>
      </w:r>
    </w:p>
    <w:p w:rsidR="00144158" w:rsidRDefault="00144158"/>
    <w:sectPr w:rsidR="0014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5BF"/>
    <w:rsid w:val="00144158"/>
    <w:rsid w:val="0067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3</cp:revision>
  <dcterms:created xsi:type="dcterms:W3CDTF">2018-05-03T06:56:00Z</dcterms:created>
  <dcterms:modified xsi:type="dcterms:W3CDTF">2018-05-03T06:59:00Z</dcterms:modified>
</cp:coreProperties>
</file>