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F2" w:rsidRPr="009425F2" w:rsidRDefault="009425F2" w:rsidP="009425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25F2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 программе по  русскому  языку.</w:t>
      </w:r>
    </w:p>
    <w:p w:rsidR="009425F2" w:rsidRPr="009425F2" w:rsidRDefault="009425F2" w:rsidP="009425F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25F2">
        <w:rPr>
          <w:rFonts w:ascii="Times New Roman" w:eastAsia="Times New Roman" w:hAnsi="Times New Roman" w:cs="Times New Roman"/>
          <w:sz w:val="28"/>
          <w:szCs w:val="28"/>
        </w:rPr>
        <w:t>Рабочая программа  составлена  в соответствии с   федеральным  государственного образовательного  стандарта начального общего образования (приказ Министерства образования науки от 06. 10. 2009 года) серии «Стандарты второго поколения»</w:t>
      </w:r>
      <w:proofErr w:type="gramStart"/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9425F2" w:rsidRPr="009425F2" w:rsidRDefault="009425F2" w:rsidP="00942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авторской  программы «Русский язык. Обучение грамоте» автор Л. Е. </w:t>
      </w:r>
      <w:proofErr w:type="spellStart"/>
      <w:r w:rsidRPr="009425F2">
        <w:rPr>
          <w:rFonts w:ascii="Times New Roman" w:eastAsia="Times New Roman" w:hAnsi="Times New Roman" w:cs="Times New Roman"/>
          <w:sz w:val="28"/>
          <w:szCs w:val="28"/>
        </w:rPr>
        <w:t>Журова</w:t>
      </w:r>
      <w:proofErr w:type="spellEnd"/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 (Москва Издательский центр « </w:t>
      </w:r>
      <w:proofErr w:type="spellStart"/>
      <w:r w:rsidRPr="009425F2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»  2012 год) концепции «Начальная школа </w:t>
      </w:r>
      <w:r w:rsidRPr="009425F2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 века»;</w:t>
      </w:r>
    </w:p>
    <w:p w:rsidR="009425F2" w:rsidRPr="009425F2" w:rsidRDefault="009425F2" w:rsidP="00942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   авторской программы «Русский язык. С. Иванов (Москва Издательский центр « </w:t>
      </w:r>
      <w:proofErr w:type="spellStart"/>
      <w:r w:rsidRPr="009425F2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»  2012год) концепции «Начальная школа </w:t>
      </w:r>
      <w:r w:rsidRPr="009425F2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 века»</w:t>
      </w:r>
      <w:proofErr w:type="gramStart"/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9425F2" w:rsidRPr="009425F2" w:rsidRDefault="009425F2" w:rsidP="0094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ориентирована на использование учебно-методического комплекта:       1 класс </w:t>
      </w:r>
    </w:p>
    <w:p w:rsidR="009425F2" w:rsidRPr="009425F2" w:rsidRDefault="009425F2" w:rsidP="0094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1. Русский язык: 1 класс: учебник для учащихся общеобразовательных учреждений/ С. В. Иванов, О. А. Евдокимова, М. И. Кузнецова. – М.: </w:t>
      </w:r>
      <w:proofErr w:type="spellStart"/>
      <w:r w:rsidRPr="009425F2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 - Граф, 2012.</w:t>
      </w:r>
    </w:p>
    <w:p w:rsidR="009425F2" w:rsidRPr="009425F2" w:rsidRDefault="009425F2" w:rsidP="0094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2. Прописи №1, №2, №3  к учебнику «Букварь»: 1 класс: для учащихся общеобразовательных учреждений/ М. М. Безруких, М. И. Кузнецова. – М.: </w:t>
      </w:r>
      <w:proofErr w:type="spellStart"/>
      <w:r w:rsidRPr="009425F2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 - Граф, 2012.</w:t>
      </w:r>
    </w:p>
    <w:p w:rsidR="009425F2" w:rsidRPr="009425F2" w:rsidRDefault="009425F2" w:rsidP="0094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3. Я учусь писать и читать: 1 класс: рабочая тетрадь: для учащихся общеобразовательных учреждений/ М. И. Кузнецова. – М.: </w:t>
      </w:r>
      <w:proofErr w:type="spellStart"/>
      <w:r w:rsidRPr="009425F2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 - Граф, 2012.</w:t>
      </w:r>
    </w:p>
    <w:p w:rsidR="009425F2" w:rsidRPr="009425F2" w:rsidRDefault="009425F2" w:rsidP="0094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4. Русский язык: 1 класс: рабочая тетрадь: в 2 частях  для учащихся общеобразовательных учреждений/ С. В. Иванов, О. А. Евдокимова, М. И. Кузнецова. – М.: </w:t>
      </w:r>
      <w:proofErr w:type="spellStart"/>
      <w:r w:rsidRPr="009425F2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 - Граф, 2012.</w:t>
      </w:r>
    </w:p>
    <w:p w:rsidR="009425F2" w:rsidRPr="009425F2" w:rsidRDefault="009425F2" w:rsidP="0094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5F2">
        <w:rPr>
          <w:rFonts w:ascii="Times New Roman" w:eastAsia="Times New Roman" w:hAnsi="Times New Roman" w:cs="Times New Roman"/>
          <w:sz w:val="28"/>
          <w:szCs w:val="28"/>
        </w:rPr>
        <w:t>2 класс</w:t>
      </w:r>
    </w:p>
    <w:p w:rsidR="009425F2" w:rsidRPr="009425F2" w:rsidRDefault="009425F2" w:rsidP="0094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1. Русский язык: 2 класс: учебник в двух частях для учащихся общеобразовательных учреждений/ С. В. Иванов, О. А. Евдокимова, М. И. Кузнецова. – М.: </w:t>
      </w:r>
      <w:proofErr w:type="spellStart"/>
      <w:r w:rsidRPr="009425F2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 - Граф, 2012.</w:t>
      </w:r>
    </w:p>
    <w:p w:rsidR="009425F2" w:rsidRPr="009425F2" w:rsidRDefault="009425F2" w:rsidP="0094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2. Русский язык: 2 класс: рабочая тетрадь: в 2 частях  для учащихся общеобразовательных учреждений/ С. В. Иванов, О. А. Евдокимова, М. И. Кузнецова. – М.: </w:t>
      </w:r>
      <w:proofErr w:type="spellStart"/>
      <w:r w:rsidRPr="009425F2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 - Граф, 2013.</w:t>
      </w:r>
    </w:p>
    <w:p w:rsidR="009425F2" w:rsidRPr="009425F2" w:rsidRDefault="009425F2" w:rsidP="0094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3. Учусь писать без ошибок: 2 класс: рабочая тетрадь для учащихся общеобразовательных учреждений/ М. И. Кузнецова. – М.: </w:t>
      </w:r>
      <w:proofErr w:type="spellStart"/>
      <w:r w:rsidRPr="009425F2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 - Граф, 2013.</w:t>
      </w:r>
    </w:p>
    <w:p w:rsidR="009425F2" w:rsidRPr="009425F2" w:rsidRDefault="009425F2" w:rsidP="0094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5F2">
        <w:rPr>
          <w:rFonts w:ascii="Times New Roman" w:eastAsia="Times New Roman" w:hAnsi="Times New Roman" w:cs="Times New Roman"/>
          <w:sz w:val="28"/>
          <w:szCs w:val="28"/>
        </w:rPr>
        <w:t>3 класс</w:t>
      </w:r>
    </w:p>
    <w:p w:rsidR="009425F2" w:rsidRPr="009425F2" w:rsidRDefault="009425F2" w:rsidP="0094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1. Русский язык: 3 класс: учебник в двух частях для учащихся общеобразовательных учреждений/ С. В. Иванов, О. А. Евдокимова, М. И. Кузнецова. – М.: </w:t>
      </w:r>
      <w:proofErr w:type="spellStart"/>
      <w:r w:rsidRPr="009425F2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 - Граф, 2012.</w:t>
      </w:r>
    </w:p>
    <w:p w:rsidR="009425F2" w:rsidRPr="009425F2" w:rsidRDefault="009425F2" w:rsidP="0094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2. Русский язык: 3 класс: рабочая тетрадь: в 2 частях  для учащихся общеобразовательных учреждений/ С. В. Иванов, О. А. Евдокимова, М. И. Кузнецова. – М.: </w:t>
      </w:r>
      <w:proofErr w:type="spellStart"/>
      <w:r w:rsidRPr="009425F2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 - Граф, 2013.</w:t>
      </w:r>
    </w:p>
    <w:p w:rsidR="009425F2" w:rsidRPr="009425F2" w:rsidRDefault="009425F2" w:rsidP="0094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3. Учусь писать без ошибок: 3 класс: рабочая тетрадь для учащихся общеобразовательных учреждений/ М. И. Кузнецова. – М.: </w:t>
      </w:r>
      <w:proofErr w:type="spellStart"/>
      <w:r w:rsidRPr="009425F2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 - Граф, 2013.</w:t>
      </w:r>
    </w:p>
    <w:p w:rsidR="009425F2" w:rsidRPr="009425F2" w:rsidRDefault="009425F2" w:rsidP="0094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5F2">
        <w:rPr>
          <w:rFonts w:ascii="Times New Roman" w:eastAsia="Times New Roman" w:hAnsi="Times New Roman" w:cs="Times New Roman"/>
          <w:sz w:val="28"/>
          <w:szCs w:val="28"/>
        </w:rPr>
        <w:t>4 класс</w:t>
      </w:r>
    </w:p>
    <w:p w:rsidR="009425F2" w:rsidRPr="009425F2" w:rsidRDefault="009425F2" w:rsidP="0094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5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Русский язык: 4 класс: учебник в двух частях для учащихся общеобразовательных учреждений/ С. В. Иванов, О. А. Евдокимова, М. И. Кузнецова. – М.: </w:t>
      </w:r>
      <w:proofErr w:type="spellStart"/>
      <w:r w:rsidRPr="009425F2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 - Граф, 2013.</w:t>
      </w:r>
    </w:p>
    <w:p w:rsidR="009425F2" w:rsidRPr="009425F2" w:rsidRDefault="009425F2" w:rsidP="0094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2. Русский язык: 4 класс: рабочая тетрадь: в 2 частях  для учащихся общеобразовательных учреждений/ С. В. Иванов, О. А. Евдокимова, М. И. Кузнецова. – М.: </w:t>
      </w:r>
      <w:proofErr w:type="spellStart"/>
      <w:r w:rsidRPr="009425F2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 - Граф, 2013.</w:t>
      </w:r>
    </w:p>
    <w:p w:rsidR="009425F2" w:rsidRPr="009425F2" w:rsidRDefault="009425F2" w:rsidP="0094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3. Учусь писать без ошибок: 4 класс: рабочая тетрадь для учащихся общеобразовательных учреждений/ М. И. Кузнецова. – М.: </w:t>
      </w:r>
      <w:proofErr w:type="spellStart"/>
      <w:r w:rsidRPr="009425F2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 - Граф, 2013.</w:t>
      </w:r>
    </w:p>
    <w:p w:rsidR="009425F2" w:rsidRPr="009425F2" w:rsidRDefault="009425F2" w:rsidP="0094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5F2">
        <w:rPr>
          <w:rFonts w:ascii="Times New Roman" w:eastAsia="Times New Roman" w:hAnsi="Times New Roman" w:cs="Times New Roman"/>
          <w:sz w:val="28"/>
          <w:szCs w:val="28"/>
        </w:rPr>
        <w:t xml:space="preserve">   Учебно-методический  комплект  допущен  Министерством  образования  РФ  и  соответствует  федеральному  компоненту  государственных образовательных  стандартов второго поколения. </w:t>
      </w:r>
    </w:p>
    <w:p w:rsidR="009425F2" w:rsidRPr="009425F2" w:rsidRDefault="009425F2" w:rsidP="0094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5F2" w:rsidRPr="009425F2" w:rsidRDefault="009425F2" w:rsidP="00942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25F2">
        <w:rPr>
          <w:rFonts w:ascii="Times New Roman" w:eastAsia="Times New Roman" w:hAnsi="Times New Roman" w:cs="Times New Roman"/>
          <w:iCs/>
          <w:sz w:val="28"/>
          <w:szCs w:val="28"/>
        </w:rPr>
        <w:t>Рабочая  программа   составлена  на 165 часов  для 1 класса</w:t>
      </w:r>
      <w:proofErr w:type="gramStart"/>
      <w:r w:rsidRPr="009425F2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9425F2">
        <w:rPr>
          <w:rFonts w:ascii="Times New Roman" w:eastAsia="Times New Roman" w:hAnsi="Times New Roman" w:cs="Times New Roman"/>
          <w:iCs/>
          <w:sz w:val="28"/>
          <w:szCs w:val="28"/>
        </w:rPr>
        <w:t xml:space="preserve"> для 2-4 класса -  170 часов</w:t>
      </w:r>
    </w:p>
    <w:p w:rsidR="009425F2" w:rsidRPr="009425F2" w:rsidRDefault="009425F2" w:rsidP="009425F2">
      <w:pPr>
        <w:spacing w:before="240" w:after="24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9425F2" w:rsidRPr="009425F2" w:rsidRDefault="009425F2" w:rsidP="009425F2">
      <w:pPr>
        <w:spacing w:before="240" w:after="24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9425F2" w:rsidRPr="009425F2" w:rsidRDefault="009425F2" w:rsidP="009425F2">
      <w:pPr>
        <w:spacing w:before="240" w:after="24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9425F2" w:rsidRPr="009425F2" w:rsidRDefault="009425F2" w:rsidP="009425F2">
      <w:pPr>
        <w:spacing w:before="240" w:after="24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9425F2" w:rsidRPr="009425F2" w:rsidRDefault="009425F2" w:rsidP="009425F2">
      <w:pPr>
        <w:spacing w:before="240" w:after="24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9425F2" w:rsidRPr="009425F2" w:rsidRDefault="009425F2" w:rsidP="009425F2">
      <w:pPr>
        <w:spacing w:before="240" w:after="240" w:line="240" w:lineRule="auto"/>
        <w:jc w:val="both"/>
        <w:rPr>
          <w:rFonts w:ascii="Times New Roman" w:eastAsia="Arial Unicode MS" w:hAnsi="Times New Roman" w:cs="Times New Roman"/>
          <w:b/>
          <w:bCs/>
          <w:sz w:val="26"/>
          <w:szCs w:val="26"/>
        </w:rPr>
      </w:pPr>
    </w:p>
    <w:p w:rsidR="009425F2" w:rsidRPr="009425F2" w:rsidRDefault="009425F2" w:rsidP="009425F2">
      <w:pPr>
        <w:spacing w:before="240" w:after="240" w:line="240" w:lineRule="auto"/>
        <w:jc w:val="both"/>
        <w:rPr>
          <w:rFonts w:ascii="Times New Roman" w:eastAsia="Arial Unicode MS" w:hAnsi="Times New Roman" w:cs="Times New Roman"/>
          <w:b/>
          <w:bCs/>
          <w:sz w:val="26"/>
          <w:szCs w:val="26"/>
        </w:rPr>
      </w:pPr>
    </w:p>
    <w:p w:rsidR="009425F2" w:rsidRPr="009425F2" w:rsidRDefault="009425F2" w:rsidP="009425F2">
      <w:pPr>
        <w:spacing w:before="240" w:after="240" w:line="240" w:lineRule="auto"/>
        <w:jc w:val="both"/>
        <w:rPr>
          <w:rFonts w:ascii="Times New Roman" w:eastAsia="Arial Unicode MS" w:hAnsi="Times New Roman" w:cs="Times New Roman"/>
          <w:b/>
          <w:bCs/>
          <w:sz w:val="26"/>
          <w:szCs w:val="26"/>
        </w:rPr>
      </w:pPr>
    </w:p>
    <w:p w:rsidR="00BB364C" w:rsidRDefault="00BB364C"/>
    <w:sectPr w:rsidR="00BB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5F2"/>
    <w:rsid w:val="009425F2"/>
    <w:rsid w:val="00BB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Бубновская школа</dc:creator>
  <cp:keywords/>
  <dc:description/>
  <cp:lastModifiedBy>Бубновская школа</cp:lastModifiedBy>
  <cp:revision>2</cp:revision>
  <dcterms:created xsi:type="dcterms:W3CDTF">2018-05-03T12:36:00Z</dcterms:created>
  <dcterms:modified xsi:type="dcterms:W3CDTF">2018-05-03T12:36:00Z</dcterms:modified>
</cp:coreProperties>
</file>